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6671" w:rsidRDefault="00D66671" w:rsidP="00D66671">
      <w:pPr>
        <w:spacing w:line="360" w:lineRule="auto"/>
        <w:jc w:val="left"/>
        <w:rPr>
          <w:rFonts w:ascii="宋体" w:eastAsia="宋体" w:hAnsi="宋体"/>
          <w:color w:val="000000" w:themeColor="text1"/>
        </w:rPr>
      </w:pPr>
      <w:r>
        <w:rPr>
          <w:rFonts w:ascii="宋体" w:eastAsia="宋体" w:hAnsi="宋体" w:hint="eastAsia"/>
          <w:color w:val="000000" w:themeColor="text1"/>
        </w:rPr>
        <w:t>附件0</w:t>
      </w:r>
      <w:r>
        <w:rPr>
          <w:rFonts w:ascii="宋体" w:eastAsia="宋体" w:hAnsi="宋体"/>
          <w:color w:val="000000" w:themeColor="text1"/>
        </w:rPr>
        <w:t>1</w:t>
      </w:r>
    </w:p>
    <w:p w:rsidR="00D66671" w:rsidRPr="00D66671" w:rsidRDefault="00D66671" w:rsidP="00D66671">
      <w:pPr>
        <w:spacing w:line="360" w:lineRule="auto"/>
        <w:jc w:val="center"/>
        <w:rPr>
          <w:rFonts w:ascii="黑体" w:eastAsia="黑体" w:hAnsi="黑体"/>
          <w:color w:val="000000" w:themeColor="text1"/>
          <w:sz w:val="32"/>
        </w:rPr>
      </w:pPr>
      <w:bookmarkStart w:id="0" w:name="OLE_LINK1"/>
      <w:r w:rsidRPr="00D66671">
        <w:rPr>
          <w:rFonts w:ascii="黑体" w:eastAsia="黑体" w:hAnsi="黑体" w:hint="eastAsia"/>
          <w:color w:val="000000" w:themeColor="text1"/>
          <w:sz w:val="32"/>
        </w:rPr>
        <w:t>上海交通大学出版社数据库云平台升级项目</w:t>
      </w:r>
      <w:bookmarkEnd w:id="0"/>
      <w:r w:rsidRPr="00D66671">
        <w:rPr>
          <w:rFonts w:ascii="黑体" w:eastAsia="黑体" w:hAnsi="黑体" w:hint="eastAsia"/>
          <w:color w:val="000000" w:themeColor="text1"/>
          <w:sz w:val="32"/>
        </w:rPr>
        <w:t>服务需求</w:t>
      </w:r>
    </w:p>
    <w:p w:rsidR="00D66671" w:rsidRPr="00485717" w:rsidRDefault="00D66671" w:rsidP="00D66671">
      <w:pPr>
        <w:spacing w:line="360" w:lineRule="auto"/>
        <w:jc w:val="left"/>
        <w:rPr>
          <w:rFonts w:ascii="宋体" w:eastAsia="宋体" w:hAnsi="宋体"/>
          <w:color w:val="000000" w:themeColor="text1"/>
        </w:rPr>
      </w:pPr>
    </w:p>
    <w:p w:rsidR="00D66671" w:rsidRPr="00D66671" w:rsidRDefault="00D66671" w:rsidP="00232313">
      <w:pPr>
        <w:spacing w:line="300" w:lineRule="exact"/>
        <w:ind w:firstLineChars="200" w:firstLine="422"/>
        <w:jc w:val="left"/>
        <w:rPr>
          <w:rFonts w:ascii="宋体" w:eastAsia="宋体" w:hAnsi="宋体"/>
          <w:b/>
          <w:color w:val="000000" w:themeColor="text1"/>
        </w:rPr>
      </w:pPr>
      <w:r w:rsidRPr="00D66671">
        <w:rPr>
          <w:rFonts w:ascii="宋体" w:eastAsia="宋体" w:hAnsi="宋体" w:hint="eastAsia"/>
          <w:b/>
          <w:color w:val="000000" w:themeColor="text1"/>
        </w:rPr>
        <w:t>一、整体情况介绍</w:t>
      </w:r>
    </w:p>
    <w:p w:rsidR="00D66671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“上海交通大学出版社数据库云平台”于</w:t>
      </w:r>
      <w:r w:rsidRPr="00485717">
        <w:rPr>
          <w:rFonts w:ascii="宋体" w:eastAsia="宋体" w:hAnsi="宋体"/>
          <w:color w:val="000000" w:themeColor="text1"/>
        </w:rPr>
        <w:t>2018年上线，目前包含《中国地方历史文献数据库》《东京审判文献数据库》</w:t>
      </w:r>
      <w:r>
        <w:rPr>
          <w:rFonts w:ascii="宋体" w:eastAsia="宋体" w:hAnsi="宋体" w:hint="eastAsia"/>
          <w:color w:val="000000" w:themeColor="text1"/>
        </w:rPr>
        <w:t>等</w:t>
      </w:r>
      <w:r w:rsidRPr="00485717">
        <w:rPr>
          <w:rFonts w:ascii="宋体" w:eastAsia="宋体" w:hAnsi="宋体"/>
          <w:color w:val="000000" w:themeColor="text1"/>
        </w:rPr>
        <w:t>7个数据库。</w:t>
      </w:r>
      <w:r w:rsidRPr="00485717">
        <w:rPr>
          <w:rFonts w:ascii="宋体" w:eastAsia="宋体" w:hAnsi="宋体" w:hint="eastAsia"/>
          <w:color w:val="000000" w:themeColor="text1"/>
        </w:rPr>
        <w:t>此次升级，</w:t>
      </w:r>
      <w:r>
        <w:rPr>
          <w:rFonts w:ascii="宋体" w:eastAsia="宋体" w:hAnsi="宋体" w:hint="eastAsia"/>
          <w:color w:val="000000" w:themeColor="text1"/>
        </w:rPr>
        <w:t>主要</w:t>
      </w:r>
      <w:r w:rsidRPr="00485717">
        <w:rPr>
          <w:rFonts w:ascii="宋体" w:eastAsia="宋体" w:hAnsi="宋体" w:hint="eastAsia"/>
          <w:color w:val="000000" w:themeColor="text1"/>
        </w:rPr>
        <w:t>包括四个方面：</w:t>
      </w:r>
    </w:p>
    <w:p w:rsidR="00D66671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>
        <w:rPr>
          <w:rFonts w:ascii="宋体" w:eastAsia="宋体" w:hAnsi="宋体" w:hint="eastAsia"/>
          <w:color w:val="000000" w:themeColor="text1"/>
        </w:rPr>
        <w:t>（1）</w:t>
      </w:r>
      <w:r w:rsidRPr="00485717">
        <w:rPr>
          <w:rFonts w:ascii="宋体" w:eastAsia="宋体" w:hAnsi="宋体"/>
          <w:color w:val="000000" w:themeColor="text1"/>
        </w:rPr>
        <w:t>建设新库：中国历史地理文献数据库</w:t>
      </w:r>
      <w:r>
        <w:rPr>
          <w:rFonts w:ascii="宋体" w:eastAsia="宋体" w:hAnsi="宋体" w:hint="eastAsia"/>
          <w:color w:val="000000" w:themeColor="text1"/>
        </w:rPr>
        <w:t>，</w:t>
      </w:r>
      <w:r w:rsidRPr="00485717">
        <w:rPr>
          <w:rFonts w:ascii="宋体" w:eastAsia="宋体" w:hAnsi="宋体" w:hint="eastAsia"/>
          <w:color w:val="000000" w:themeColor="text1"/>
        </w:rPr>
        <w:t>资源：</w:t>
      </w:r>
      <w:r w:rsidRPr="00485717">
        <w:rPr>
          <w:rFonts w:ascii="宋体" w:eastAsia="宋体" w:hAnsi="宋体"/>
          <w:color w:val="000000" w:themeColor="text1"/>
        </w:rPr>
        <w:t>7卷（约3.5万页）</w:t>
      </w:r>
      <w:r>
        <w:rPr>
          <w:rFonts w:ascii="宋体" w:eastAsia="宋体" w:hAnsi="宋体" w:hint="eastAsia"/>
          <w:color w:val="000000" w:themeColor="text1"/>
        </w:rPr>
        <w:t>，</w:t>
      </w:r>
      <w:r w:rsidRPr="00485717">
        <w:rPr>
          <w:rFonts w:ascii="宋体" w:eastAsia="宋体" w:hAnsi="宋体" w:hint="eastAsia"/>
          <w:color w:val="000000" w:themeColor="text1"/>
        </w:rPr>
        <w:t>目标：有智能体的文献数据库</w:t>
      </w:r>
      <w:r>
        <w:rPr>
          <w:rFonts w:ascii="宋体" w:eastAsia="宋体" w:hAnsi="宋体" w:hint="eastAsia"/>
          <w:color w:val="000000" w:themeColor="text1"/>
        </w:rPr>
        <w:t>。</w:t>
      </w:r>
    </w:p>
    <w:p w:rsidR="00D66671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>
        <w:rPr>
          <w:rFonts w:ascii="宋体" w:eastAsia="宋体" w:hAnsi="宋体" w:hint="eastAsia"/>
          <w:color w:val="000000" w:themeColor="text1"/>
        </w:rPr>
        <w:t>（2）</w:t>
      </w:r>
      <w:r w:rsidRPr="00485717">
        <w:rPr>
          <w:rFonts w:ascii="宋体" w:eastAsia="宋体" w:hAnsi="宋体"/>
          <w:color w:val="000000" w:themeColor="text1"/>
        </w:rPr>
        <w:t>增值新库：中华博物通考数据库</w:t>
      </w:r>
      <w:r>
        <w:rPr>
          <w:rFonts w:ascii="宋体" w:eastAsia="宋体" w:hAnsi="宋体" w:hint="eastAsia"/>
          <w:color w:val="000000" w:themeColor="text1"/>
        </w:rPr>
        <w:t>，</w:t>
      </w:r>
      <w:r w:rsidRPr="00485717">
        <w:rPr>
          <w:rFonts w:ascii="宋体" w:eastAsia="宋体" w:hAnsi="宋体" w:hint="eastAsia"/>
          <w:color w:val="000000" w:themeColor="text1"/>
        </w:rPr>
        <w:t>目标：</w:t>
      </w:r>
      <w:r>
        <w:rPr>
          <w:rFonts w:ascii="宋体" w:eastAsia="宋体" w:hAnsi="宋体" w:hint="eastAsia"/>
          <w:color w:val="000000" w:themeColor="text1"/>
        </w:rPr>
        <w:t>更新为</w:t>
      </w:r>
      <w:r w:rsidR="00BB75A7">
        <w:rPr>
          <w:rFonts w:ascii="宋体" w:eastAsia="宋体" w:hAnsi="宋体" w:hint="eastAsia"/>
          <w:color w:val="000000" w:themeColor="text1"/>
        </w:rPr>
        <w:t>有</w:t>
      </w:r>
      <w:r w:rsidRPr="00485717">
        <w:rPr>
          <w:rFonts w:ascii="宋体" w:eastAsia="宋体" w:hAnsi="宋体" w:hint="eastAsia"/>
          <w:color w:val="000000" w:themeColor="text1"/>
        </w:rPr>
        <w:t>智能体的文献数据库</w:t>
      </w:r>
      <w:r>
        <w:rPr>
          <w:rFonts w:ascii="宋体" w:eastAsia="宋体" w:hAnsi="宋体" w:hint="eastAsia"/>
          <w:color w:val="000000" w:themeColor="text1"/>
        </w:rPr>
        <w:t>。</w:t>
      </w:r>
    </w:p>
    <w:p w:rsidR="00D66671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>
        <w:rPr>
          <w:rFonts w:ascii="宋体" w:eastAsia="宋体" w:hAnsi="宋体" w:hint="eastAsia"/>
          <w:color w:val="000000" w:themeColor="text1"/>
        </w:rPr>
        <w:t>（3）</w:t>
      </w:r>
      <w:r w:rsidRPr="00485717">
        <w:rPr>
          <w:rFonts w:ascii="宋体" w:eastAsia="宋体" w:hAnsi="宋体"/>
          <w:color w:val="000000" w:themeColor="text1"/>
        </w:rPr>
        <w:t>迁移老库：中国商会档案数据库·保定卷</w:t>
      </w:r>
      <w:r>
        <w:rPr>
          <w:rFonts w:ascii="宋体" w:eastAsia="宋体" w:hAnsi="宋体" w:hint="eastAsia"/>
          <w:color w:val="000000" w:themeColor="text1"/>
        </w:rPr>
        <w:t>，</w:t>
      </w:r>
      <w:r w:rsidRPr="00485717">
        <w:rPr>
          <w:rFonts w:ascii="宋体" w:eastAsia="宋体" w:hAnsi="宋体" w:hint="eastAsia"/>
          <w:color w:val="000000" w:themeColor="text1"/>
        </w:rPr>
        <w:t>资源：</w:t>
      </w:r>
      <w:r w:rsidRPr="00485717">
        <w:rPr>
          <w:rFonts w:ascii="宋体" w:eastAsia="宋体" w:hAnsi="宋体"/>
          <w:color w:val="000000" w:themeColor="text1"/>
        </w:rPr>
        <w:t>5万张图</w:t>
      </w:r>
      <w:r>
        <w:rPr>
          <w:rFonts w:ascii="宋体" w:eastAsia="宋体" w:hAnsi="宋体" w:hint="eastAsia"/>
          <w:color w:val="000000" w:themeColor="text1"/>
        </w:rPr>
        <w:t>，</w:t>
      </w:r>
      <w:r w:rsidRPr="00485717">
        <w:rPr>
          <w:rFonts w:ascii="宋体" w:eastAsia="宋体" w:hAnsi="宋体" w:hint="eastAsia"/>
          <w:color w:val="000000" w:themeColor="text1"/>
        </w:rPr>
        <w:t>目标：以新技术平台为依托，同时设计新</w:t>
      </w:r>
      <w:r>
        <w:rPr>
          <w:rFonts w:ascii="宋体" w:eastAsia="宋体" w:hAnsi="宋体" w:hint="eastAsia"/>
          <w:color w:val="000000" w:themeColor="text1"/>
        </w:rPr>
        <w:t>界面。</w:t>
      </w:r>
    </w:p>
    <w:p w:rsidR="00D66671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>
        <w:rPr>
          <w:rFonts w:ascii="宋体" w:eastAsia="宋体" w:hAnsi="宋体" w:hint="eastAsia"/>
          <w:color w:val="000000" w:themeColor="text1"/>
        </w:rPr>
        <w:t>（4）</w:t>
      </w:r>
      <w:r w:rsidRPr="00485717">
        <w:rPr>
          <w:rFonts w:ascii="宋体" w:eastAsia="宋体" w:hAnsi="宋体" w:hint="eastAsia"/>
          <w:color w:val="000000" w:themeColor="text1"/>
        </w:rPr>
        <w:t>数据库云平台首页更新，满足云平台下所有数据库（</w:t>
      </w:r>
      <w:proofErr w:type="gramStart"/>
      <w:r w:rsidRPr="00485717">
        <w:rPr>
          <w:rFonts w:ascii="宋体" w:eastAsia="宋体" w:hAnsi="宋体" w:hint="eastAsia"/>
          <w:color w:val="000000" w:themeColor="text1"/>
        </w:rPr>
        <w:t>含未来</w:t>
      </w:r>
      <w:proofErr w:type="gramEnd"/>
      <w:r w:rsidRPr="00485717">
        <w:rPr>
          <w:rFonts w:ascii="宋体" w:eastAsia="宋体" w:hAnsi="宋体" w:hint="eastAsia"/>
          <w:color w:val="000000" w:themeColor="text1"/>
        </w:rPr>
        <w:t>新库）的展示、拓展和管理需求</w:t>
      </w:r>
      <w:r>
        <w:rPr>
          <w:rFonts w:ascii="宋体" w:eastAsia="宋体" w:hAnsi="宋体" w:hint="eastAsia"/>
          <w:color w:val="000000" w:themeColor="text1"/>
        </w:rPr>
        <w:t>。</w:t>
      </w:r>
    </w:p>
    <w:p w:rsidR="00232313" w:rsidRDefault="00232313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</w:p>
    <w:p w:rsidR="00232313" w:rsidRPr="00232313" w:rsidRDefault="00232313" w:rsidP="00232313">
      <w:pPr>
        <w:spacing w:line="300" w:lineRule="exact"/>
        <w:ind w:firstLineChars="200" w:firstLine="422"/>
        <w:jc w:val="left"/>
        <w:rPr>
          <w:rFonts w:ascii="宋体" w:eastAsia="宋体" w:hAnsi="宋体"/>
          <w:b/>
          <w:color w:val="000000" w:themeColor="text1"/>
        </w:rPr>
      </w:pPr>
      <w:r w:rsidRPr="00232313">
        <w:rPr>
          <w:rFonts w:ascii="宋体" w:eastAsia="宋体" w:hAnsi="宋体" w:hint="eastAsia"/>
          <w:b/>
          <w:color w:val="000000" w:themeColor="text1"/>
        </w:rPr>
        <w:t>二、项目</w:t>
      </w:r>
      <w:r w:rsidR="005A4582" w:rsidRPr="005A4582">
        <w:rPr>
          <w:rFonts w:ascii="宋体" w:eastAsia="宋体" w:hAnsi="宋体" w:hint="eastAsia"/>
          <w:b/>
          <w:color w:val="FF0000"/>
        </w:rPr>
        <w:t>最高限价</w:t>
      </w:r>
      <w:r w:rsidRPr="00232313">
        <w:rPr>
          <w:rFonts w:ascii="宋体" w:eastAsia="宋体" w:hAnsi="宋体" w:hint="eastAsia"/>
          <w:b/>
          <w:color w:val="000000" w:themeColor="text1"/>
        </w:rPr>
        <w:t>：人民币1</w:t>
      </w:r>
      <w:r w:rsidRPr="00232313">
        <w:rPr>
          <w:rFonts w:ascii="宋体" w:eastAsia="宋体" w:hAnsi="宋体"/>
          <w:b/>
          <w:color w:val="000000" w:themeColor="text1"/>
        </w:rPr>
        <w:t>9</w:t>
      </w:r>
      <w:r w:rsidRPr="00232313">
        <w:rPr>
          <w:rFonts w:ascii="宋体" w:eastAsia="宋体" w:hAnsi="宋体" w:hint="eastAsia"/>
          <w:b/>
          <w:color w:val="000000" w:themeColor="text1"/>
        </w:rPr>
        <w:t>万元</w:t>
      </w:r>
    </w:p>
    <w:p w:rsidR="00D66671" w:rsidRPr="00485717" w:rsidRDefault="00D66671" w:rsidP="00232313">
      <w:pPr>
        <w:spacing w:line="300" w:lineRule="exact"/>
        <w:jc w:val="left"/>
        <w:rPr>
          <w:rFonts w:ascii="宋体" w:eastAsia="宋体" w:hAnsi="宋体"/>
          <w:color w:val="000000" w:themeColor="text1"/>
        </w:rPr>
      </w:pPr>
    </w:p>
    <w:p w:rsidR="00D66671" w:rsidRPr="00D66671" w:rsidRDefault="00232313" w:rsidP="00232313">
      <w:pPr>
        <w:spacing w:line="300" w:lineRule="exact"/>
        <w:ind w:firstLineChars="200" w:firstLine="422"/>
        <w:jc w:val="left"/>
        <w:rPr>
          <w:rFonts w:ascii="宋体" w:eastAsia="宋体" w:hAnsi="宋体"/>
          <w:b/>
          <w:color w:val="000000" w:themeColor="text1"/>
        </w:rPr>
      </w:pPr>
      <w:r>
        <w:rPr>
          <w:rFonts w:ascii="宋体" w:eastAsia="宋体" w:hAnsi="宋体" w:hint="eastAsia"/>
          <w:b/>
          <w:color w:val="000000" w:themeColor="text1"/>
        </w:rPr>
        <w:t>三</w:t>
      </w:r>
      <w:r w:rsidR="00D66671" w:rsidRPr="00D66671">
        <w:rPr>
          <w:rFonts w:ascii="宋体" w:eastAsia="宋体" w:hAnsi="宋体" w:hint="eastAsia"/>
          <w:b/>
          <w:color w:val="000000" w:themeColor="text1"/>
        </w:rPr>
        <w:t>、供应商资格要求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 xml:space="preserve">1）报价单位具有独立法人资格。 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 xml:space="preserve">2）本次采购不接受联合体报价，确认合作关系后不允许转包、分包。 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 xml:space="preserve">3）报价单位需有丰富的数据库开发经验，有类似数据库开发经验者优先。 </w:t>
      </w:r>
    </w:p>
    <w:p w:rsidR="00D66671" w:rsidRPr="00485717" w:rsidRDefault="00D66671" w:rsidP="00232313">
      <w:pPr>
        <w:spacing w:line="300" w:lineRule="exact"/>
        <w:jc w:val="left"/>
        <w:rPr>
          <w:rFonts w:ascii="宋体" w:eastAsia="宋体" w:hAnsi="宋体"/>
          <w:color w:val="000000" w:themeColor="text1"/>
        </w:rPr>
      </w:pPr>
    </w:p>
    <w:p w:rsidR="00D66671" w:rsidRPr="00D66671" w:rsidRDefault="00232313" w:rsidP="00232313">
      <w:pPr>
        <w:spacing w:line="300" w:lineRule="exact"/>
        <w:ind w:firstLineChars="200" w:firstLine="422"/>
        <w:jc w:val="left"/>
        <w:rPr>
          <w:rFonts w:ascii="宋体" w:eastAsia="宋体" w:hAnsi="宋体"/>
          <w:b/>
          <w:color w:val="000000" w:themeColor="text1"/>
        </w:rPr>
      </w:pPr>
      <w:r>
        <w:rPr>
          <w:rFonts w:ascii="宋体" w:eastAsia="宋体" w:hAnsi="宋体" w:hint="eastAsia"/>
          <w:b/>
          <w:color w:val="000000" w:themeColor="text1"/>
        </w:rPr>
        <w:t>四</w:t>
      </w:r>
      <w:r w:rsidR="00D66671" w:rsidRPr="00D66671">
        <w:rPr>
          <w:rFonts w:ascii="宋体" w:eastAsia="宋体" w:hAnsi="宋体" w:hint="eastAsia"/>
          <w:b/>
          <w:color w:val="000000" w:themeColor="text1"/>
        </w:rPr>
        <w:t>、功能需求</w:t>
      </w:r>
      <w:r w:rsidR="00D66671" w:rsidRPr="00D66671">
        <w:rPr>
          <w:rFonts w:ascii="宋体" w:eastAsia="宋体" w:hAnsi="宋体"/>
          <w:b/>
          <w:color w:val="000000" w:themeColor="text1"/>
        </w:rPr>
        <w:t xml:space="preserve"> </w:t>
      </w:r>
      <w:bookmarkStart w:id="1" w:name="_GoBack"/>
      <w:bookmarkEnd w:id="1"/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1）数据存储和管理：能够存储和管理大量的结构化数据。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2）数据查询和检索：提供高级查询和全文检索功能，支持分类筛选等需求。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3）数据格式：</w:t>
      </w:r>
      <w:r w:rsidR="00A026FF" w:rsidRPr="00A026FF">
        <w:rPr>
          <w:rFonts w:ascii="宋体" w:eastAsia="宋体" w:hAnsi="宋体" w:hint="eastAsia"/>
          <w:color w:val="000000" w:themeColor="text1"/>
        </w:rPr>
        <w:t>支持图片、音频、视频、古籍扫描件等多模态非结构化数据的导入与关联管理</w:t>
      </w:r>
      <w:r w:rsidRPr="00485717">
        <w:rPr>
          <w:rFonts w:ascii="宋体" w:eastAsia="宋体" w:hAnsi="宋体"/>
          <w:color w:val="000000" w:themeColor="text1"/>
        </w:rPr>
        <w:t>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4）数据安全性：确保数据的安全性和完整性，实施适当的安全措施</w:t>
      </w:r>
      <w:r>
        <w:rPr>
          <w:rFonts w:ascii="宋体" w:eastAsia="宋体" w:hAnsi="宋体" w:hint="eastAsia"/>
          <w:color w:val="000000" w:themeColor="text1"/>
        </w:rPr>
        <w:t>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5）用户权限管理：实现细粒度的用户权限管理，按需授权用户对数据的访问权限。</w:t>
      </w:r>
    </w:p>
    <w:p w:rsidR="00D66671" w:rsidRPr="00485717" w:rsidRDefault="00D66671" w:rsidP="00232313">
      <w:pPr>
        <w:spacing w:line="300" w:lineRule="exact"/>
        <w:jc w:val="left"/>
        <w:rPr>
          <w:rFonts w:ascii="宋体" w:eastAsia="宋体" w:hAnsi="宋体"/>
          <w:color w:val="000000" w:themeColor="text1"/>
        </w:rPr>
      </w:pPr>
    </w:p>
    <w:p w:rsidR="00D66671" w:rsidRPr="00D66671" w:rsidRDefault="00232313" w:rsidP="00232313">
      <w:pPr>
        <w:spacing w:line="300" w:lineRule="exact"/>
        <w:ind w:firstLineChars="200" w:firstLine="422"/>
        <w:jc w:val="left"/>
        <w:rPr>
          <w:rFonts w:ascii="宋体" w:eastAsia="宋体" w:hAnsi="宋体"/>
          <w:b/>
          <w:color w:val="000000" w:themeColor="text1"/>
        </w:rPr>
      </w:pPr>
      <w:r>
        <w:rPr>
          <w:rFonts w:ascii="宋体" w:eastAsia="宋体" w:hAnsi="宋体" w:hint="eastAsia"/>
          <w:b/>
          <w:color w:val="000000" w:themeColor="text1"/>
        </w:rPr>
        <w:t>五</w:t>
      </w:r>
      <w:r w:rsidR="00D66671" w:rsidRPr="00D66671">
        <w:rPr>
          <w:rFonts w:ascii="宋体" w:eastAsia="宋体" w:hAnsi="宋体" w:hint="eastAsia"/>
          <w:b/>
          <w:color w:val="000000" w:themeColor="text1"/>
        </w:rPr>
        <w:t>、技术需求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1）可扩展性：支持随着数据规模的增长而扩展数据库系统的容量和性能。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2）可靠性：保证数据库系统的高可用性和数据持久性，避免单点故障和数据丢失。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3）可维护性：提供简单易用的管理界面和工具，方便管理员进行数据库的配置、监控和维护。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4）兼容性：支持主流浏览器，如谷歌</w:t>
      </w:r>
      <w:r>
        <w:rPr>
          <w:rFonts w:ascii="宋体" w:eastAsia="宋体" w:hAnsi="宋体" w:hint="eastAsia"/>
          <w:color w:val="000000" w:themeColor="text1"/>
        </w:rPr>
        <w:t>、</w:t>
      </w:r>
      <w:r w:rsidRPr="00485717">
        <w:rPr>
          <w:rFonts w:ascii="宋体" w:eastAsia="宋体" w:hAnsi="宋体"/>
          <w:color w:val="000000" w:themeColor="text1"/>
        </w:rPr>
        <w:t>搜狗、360</w:t>
      </w:r>
      <w:r>
        <w:rPr>
          <w:rFonts w:ascii="宋体" w:eastAsia="宋体" w:hAnsi="宋体" w:hint="eastAsia"/>
          <w:color w:val="000000" w:themeColor="text1"/>
        </w:rPr>
        <w:t>等</w:t>
      </w:r>
      <w:r w:rsidRPr="00485717">
        <w:rPr>
          <w:rFonts w:ascii="宋体" w:eastAsia="宋体" w:hAnsi="宋体"/>
          <w:color w:val="000000" w:themeColor="text1"/>
        </w:rPr>
        <w:t>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5）可恢复性：具备数据灾难恢复能力，能快速恢复数据库系统并保证数据完整性。</w:t>
      </w:r>
    </w:p>
    <w:p w:rsidR="00D66671" w:rsidRPr="00485717" w:rsidRDefault="00D66671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485717">
        <w:rPr>
          <w:rFonts w:ascii="宋体" w:eastAsia="宋体" w:hAnsi="宋体" w:hint="eastAsia"/>
          <w:color w:val="000000" w:themeColor="text1"/>
        </w:rPr>
        <w:t>（</w:t>
      </w:r>
      <w:r w:rsidRPr="00485717">
        <w:rPr>
          <w:rFonts w:ascii="宋体" w:eastAsia="宋体" w:hAnsi="宋体"/>
          <w:color w:val="000000" w:themeColor="text1"/>
        </w:rPr>
        <w:t>6）数据库备份和恢复：支持自动化的定期备份和恢复机制，以确保数据的安全性和可靠性。</w:t>
      </w:r>
    </w:p>
    <w:p w:rsidR="00A026FF" w:rsidRPr="00A026FF" w:rsidRDefault="00A026FF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A026FF">
        <w:rPr>
          <w:rFonts w:ascii="宋体" w:eastAsia="宋体" w:hAnsi="宋体" w:hint="eastAsia"/>
          <w:color w:val="000000" w:themeColor="text1"/>
        </w:rPr>
        <w:t>（</w:t>
      </w:r>
      <w:r w:rsidRPr="00A026FF">
        <w:rPr>
          <w:rFonts w:ascii="宋体" w:eastAsia="宋体" w:hAnsi="宋体"/>
          <w:color w:val="000000" w:themeColor="text1"/>
        </w:rPr>
        <w:t>7）智能体集成：预留AI服务接口，支持知识图谱构建、智能问答、文献关联推荐等智能服务扩展。</w:t>
      </w:r>
    </w:p>
    <w:p w:rsidR="00A026FF" w:rsidRPr="00A026FF" w:rsidRDefault="00A026FF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A026FF">
        <w:rPr>
          <w:rFonts w:ascii="宋体" w:eastAsia="宋体" w:hAnsi="宋体" w:hint="eastAsia"/>
          <w:color w:val="000000" w:themeColor="text1"/>
        </w:rPr>
        <w:t>（</w:t>
      </w:r>
      <w:r w:rsidRPr="00A026FF">
        <w:rPr>
          <w:rFonts w:ascii="宋体" w:eastAsia="宋体" w:hAnsi="宋体"/>
          <w:color w:val="000000" w:themeColor="text1"/>
        </w:rPr>
        <w:t>8）多</w:t>
      </w:r>
      <w:proofErr w:type="gramStart"/>
      <w:r w:rsidRPr="00A026FF">
        <w:rPr>
          <w:rFonts w:ascii="宋体" w:eastAsia="宋体" w:hAnsi="宋体"/>
          <w:color w:val="000000" w:themeColor="text1"/>
        </w:rPr>
        <w:t>库统一</w:t>
      </w:r>
      <w:proofErr w:type="gramEnd"/>
      <w:r w:rsidRPr="00A026FF">
        <w:rPr>
          <w:rFonts w:ascii="宋体" w:eastAsia="宋体" w:hAnsi="宋体"/>
          <w:color w:val="000000" w:themeColor="text1"/>
        </w:rPr>
        <w:t>管理：采用</w:t>
      </w:r>
      <w:proofErr w:type="gramStart"/>
      <w:r w:rsidRPr="00A026FF">
        <w:rPr>
          <w:rFonts w:ascii="宋体" w:eastAsia="宋体" w:hAnsi="宋体"/>
          <w:color w:val="000000" w:themeColor="text1"/>
        </w:rPr>
        <w:t>微服务</w:t>
      </w:r>
      <w:proofErr w:type="gramEnd"/>
      <w:r w:rsidRPr="00A026FF">
        <w:rPr>
          <w:rFonts w:ascii="宋体" w:eastAsia="宋体" w:hAnsi="宋体"/>
          <w:color w:val="000000" w:themeColor="text1"/>
        </w:rPr>
        <w:t>架构，支持新库接入、老库迁移及版本迭代控制。</w:t>
      </w:r>
    </w:p>
    <w:p w:rsidR="00A026FF" w:rsidRPr="00A026FF" w:rsidRDefault="00A026FF" w:rsidP="00232313">
      <w:pPr>
        <w:spacing w:line="300" w:lineRule="exact"/>
        <w:ind w:firstLineChars="200" w:firstLine="420"/>
        <w:jc w:val="left"/>
        <w:rPr>
          <w:rFonts w:ascii="宋体" w:eastAsia="宋体" w:hAnsi="宋体"/>
          <w:color w:val="000000" w:themeColor="text1"/>
        </w:rPr>
      </w:pPr>
      <w:r w:rsidRPr="00A026FF">
        <w:rPr>
          <w:rFonts w:ascii="宋体" w:eastAsia="宋体" w:hAnsi="宋体" w:hint="eastAsia"/>
          <w:color w:val="000000" w:themeColor="text1"/>
        </w:rPr>
        <w:t>（</w:t>
      </w:r>
      <w:r w:rsidRPr="00A026FF">
        <w:rPr>
          <w:rFonts w:ascii="宋体" w:eastAsia="宋体" w:hAnsi="宋体"/>
          <w:color w:val="000000" w:themeColor="text1"/>
        </w:rPr>
        <w:t>9）界面定制能力：支持数据库专属门户个性化配置。</w:t>
      </w:r>
    </w:p>
    <w:sectPr w:rsidR="00A026FF" w:rsidRPr="00A026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0769" w:rsidRDefault="00C70769" w:rsidP="00A026FF">
      <w:r>
        <w:separator/>
      </w:r>
    </w:p>
  </w:endnote>
  <w:endnote w:type="continuationSeparator" w:id="0">
    <w:p w:rsidR="00C70769" w:rsidRDefault="00C70769" w:rsidP="00A02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0769" w:rsidRDefault="00C70769" w:rsidP="00A026FF">
      <w:r>
        <w:separator/>
      </w:r>
    </w:p>
  </w:footnote>
  <w:footnote w:type="continuationSeparator" w:id="0">
    <w:p w:rsidR="00C70769" w:rsidRDefault="00C70769" w:rsidP="00A02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671"/>
    <w:rsid w:val="00232313"/>
    <w:rsid w:val="005A4582"/>
    <w:rsid w:val="00A026FF"/>
    <w:rsid w:val="00A93A6A"/>
    <w:rsid w:val="00BB75A7"/>
    <w:rsid w:val="00C70769"/>
    <w:rsid w:val="00D66671"/>
    <w:rsid w:val="00FA4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D08D5"/>
  <w15:chartTrackingRefBased/>
  <w15:docId w15:val="{9CEBE6F3-BC3E-40DF-B50B-817C644A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66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26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2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26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yuyu</dc:creator>
  <cp:keywords/>
  <dc:description/>
  <cp:lastModifiedBy>yuyu</cp:lastModifiedBy>
  <cp:revision>5</cp:revision>
  <dcterms:created xsi:type="dcterms:W3CDTF">2025-07-15T07:26:00Z</dcterms:created>
  <dcterms:modified xsi:type="dcterms:W3CDTF">2025-07-16T06:10:00Z</dcterms:modified>
</cp:coreProperties>
</file>